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2600">
      <w:pPr>
        <w:pStyle w:val="13"/>
        <w:rPr>
          <w:rFonts w:ascii="Arial" w:hAnsi="Arial" w:cs="Arial"/>
          <w:sz w:val="18"/>
          <w:szCs w:val="18"/>
        </w:rPr>
      </w:pPr>
    </w:p>
    <w:tbl>
      <w:tblPr>
        <w:tblStyle w:val="4"/>
        <w:tblW w:w="10207" w:type="dxa"/>
        <w:tblInd w:w="-86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124DD30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 w14:paraId="4909A6B9">
            <w:pPr>
              <w:pStyle w:val="21"/>
              <w:tabs>
                <w:tab w:val="center" w:pos="503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PLANO DE ATIVIDADES DE ESTÁGIO DE DOCÊNCIA</w:t>
            </w:r>
          </w:p>
        </w:tc>
      </w:tr>
    </w:tbl>
    <w:tbl>
      <w:tblPr>
        <w:tblStyle w:val="4"/>
        <w:tblpPr w:leftFromText="180" w:rightFromText="180" w:vertAnchor="text" w:horzAnchor="page" w:tblpX="849" w:tblpY="353"/>
        <w:tblOverlap w:val="never"/>
        <w:tblW w:w="10204" w:type="dxa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6047"/>
        <w:gridCol w:w="4157"/>
      </w:tblGrid>
      <w:tr w14:paraId="337DBBE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283" w:hRule="atLeast"/>
        </w:trPr>
        <w:tc>
          <w:tcPr>
            <w:tcW w:w="10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2CA371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 IDENTIFICAÇÃO</w:t>
            </w:r>
          </w:p>
        </w:tc>
      </w:tr>
      <w:tr w14:paraId="1C3AFE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6047" w:type="dxa"/>
            <w:tcBorders>
              <w:top w:val="nil"/>
              <w:left w:val="single" w:color="000000" w:sz="8" w:space="0"/>
              <w:bottom w:val="single" w:color="000000" w:sz="2" w:space="0"/>
              <w:right w:val="nil"/>
            </w:tcBorders>
            <w:vAlign w:val="center"/>
          </w:tcPr>
          <w:p w14:paraId="6A4882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 Discente:</w:t>
            </w:r>
          </w:p>
        </w:tc>
        <w:tc>
          <w:tcPr>
            <w:tcW w:w="415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704DB6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de ingresso no PRPGEM:</w:t>
            </w:r>
          </w:p>
        </w:tc>
      </w:tr>
      <w:tr w14:paraId="246F1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6047" w:type="dxa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767EAD9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 Orientador:</w:t>
            </w:r>
          </w:p>
        </w:tc>
        <w:tc>
          <w:tcPr>
            <w:tcW w:w="4157" w:type="dxa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2D0B14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Bolsa:</w:t>
            </w:r>
          </w:p>
        </w:tc>
      </w:tr>
      <w:tr w14:paraId="680861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10204" w:type="dxa"/>
            <w:gridSpan w:val="2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5D87F8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Linha de Pesquisa:</w:t>
            </w:r>
          </w:p>
        </w:tc>
      </w:tr>
    </w:tbl>
    <w:p w14:paraId="4549C1C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4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4"/>
      </w:tblGrid>
      <w:tr w14:paraId="4F40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2"/>
            <w:shd w:val="clear" w:color="auto" w:fill="BEBEBE" w:themeFill="background1" w:themeFillShade="BF"/>
            <w:vAlign w:val="center"/>
          </w:tcPr>
          <w:p w14:paraId="384BC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DADOS DA DISCIPLINA DA GRADUAÇÃO</w:t>
            </w:r>
          </w:p>
        </w:tc>
      </w:tr>
      <w:tr w14:paraId="77E5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2"/>
            <w:vAlign w:val="center"/>
          </w:tcPr>
          <w:p w14:paraId="4F61D9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IES:</w:t>
            </w:r>
          </w:p>
        </w:tc>
      </w:tr>
      <w:tr w14:paraId="7623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3" w:type="dxa"/>
            <w:vAlign w:val="center"/>
          </w:tcPr>
          <w:p w14:paraId="1E0E0B7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Curso:</w:t>
            </w:r>
          </w:p>
        </w:tc>
        <w:tc>
          <w:tcPr>
            <w:tcW w:w="5104" w:type="dxa"/>
            <w:vAlign w:val="center"/>
          </w:tcPr>
          <w:p w14:paraId="626921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Disciplina:</w:t>
            </w:r>
          </w:p>
        </w:tc>
      </w:tr>
      <w:tr w14:paraId="4122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3" w:type="dxa"/>
            <w:vAlign w:val="center"/>
          </w:tcPr>
          <w:p w14:paraId="06371F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Carga horária total da disciplina:</w:t>
            </w:r>
          </w:p>
        </w:tc>
        <w:tc>
          <w:tcPr>
            <w:tcW w:w="5104" w:type="dxa"/>
            <w:vAlign w:val="center"/>
          </w:tcPr>
          <w:p w14:paraId="3B798C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Turma:</w:t>
            </w:r>
          </w:p>
        </w:tc>
      </w:tr>
      <w:tr w14:paraId="6A63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2"/>
            <w:vAlign w:val="center"/>
          </w:tcPr>
          <w:p w14:paraId="31998A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 responsável pela disciplina:</w:t>
            </w:r>
          </w:p>
        </w:tc>
      </w:tr>
    </w:tbl>
    <w:p w14:paraId="41CE792C">
      <w:pPr>
        <w:pStyle w:val="21"/>
        <w:rPr>
          <w:rFonts w:ascii="Arial" w:hAnsi="Arial" w:cs="Arial"/>
          <w:sz w:val="32"/>
          <w:szCs w:val="32"/>
        </w:rPr>
      </w:pPr>
    </w:p>
    <w:tbl>
      <w:tblPr>
        <w:tblStyle w:val="4"/>
        <w:tblW w:w="10215" w:type="dxa"/>
        <w:tblInd w:w="-9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88"/>
        <w:gridCol w:w="1627"/>
        <w:gridCol w:w="1410"/>
        <w:gridCol w:w="1290"/>
      </w:tblGrid>
      <w:tr w14:paraId="2B8DBE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3" w:hRule="atLeast"/>
        </w:trPr>
        <w:tc>
          <w:tcPr>
            <w:tcW w:w="10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C58890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DETALHAMENTO DAS AULAS A SEREM MINISTRADAS</w:t>
            </w:r>
          </w:p>
        </w:tc>
      </w:tr>
      <w:tr w14:paraId="0F459167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A7C41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19B2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98596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</w:t>
            </w:r>
          </w:p>
          <w:p w14:paraId="79E252D5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 ministrar)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5B374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</w:t>
            </w:r>
          </w:p>
          <w:p w14:paraId="02B25A79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(preparação)</w:t>
            </w:r>
          </w:p>
        </w:tc>
      </w:tr>
      <w:tr w14:paraId="310E297E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B65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9FD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F6A9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A2B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663EBAA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E35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5200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A5D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A83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26096C6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D6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644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2B3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498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488F94A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C291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1B8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AB3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8522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798F358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7318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33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38F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06A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12E1AA4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A4F95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 total: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3D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A1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4516C">
      <w:pPr>
        <w:pStyle w:val="21"/>
        <w:rPr>
          <w:rFonts w:ascii="Arial" w:hAnsi="Arial" w:cs="Arial"/>
          <w:sz w:val="18"/>
          <w:szCs w:val="18"/>
        </w:rPr>
      </w:pPr>
    </w:p>
    <w:tbl>
      <w:tblPr>
        <w:tblStyle w:val="4"/>
        <w:tblW w:w="10207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  <w:gridCol w:w="2410"/>
      </w:tblGrid>
      <w:tr w14:paraId="1DE74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2"/>
            <w:shd w:val="clear" w:color="auto" w:fill="BEBEBE" w:themeFill="background1" w:themeFillShade="BF"/>
            <w:vAlign w:val="center"/>
          </w:tcPr>
          <w:p w14:paraId="032E2FA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 ATENDIMENTO A DISCENTES DA GRADUAÇÃO</w:t>
            </w:r>
          </w:p>
        </w:tc>
      </w:tr>
      <w:tr w14:paraId="03D9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vAlign w:val="center"/>
          </w:tcPr>
          <w:p w14:paraId="7B0B64D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Descrição das atividades</w:t>
            </w:r>
          </w:p>
        </w:tc>
        <w:tc>
          <w:tcPr>
            <w:tcW w:w="2410" w:type="dxa"/>
            <w:vAlign w:val="center"/>
          </w:tcPr>
          <w:p w14:paraId="7F27E00B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Período de realização</w:t>
            </w:r>
          </w:p>
          <w:p w14:paraId="37CB0DB1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(dia da semana e horário)</w:t>
            </w:r>
          </w:p>
        </w:tc>
      </w:tr>
      <w:tr w14:paraId="151B2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vAlign w:val="center"/>
          </w:tcPr>
          <w:p w14:paraId="3A614E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21AF0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935470">
            <w:pPr>
              <w:spacing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609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vAlign w:val="center"/>
          </w:tcPr>
          <w:p w14:paraId="4CB0659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 total:</w:t>
            </w:r>
          </w:p>
        </w:tc>
        <w:tc>
          <w:tcPr>
            <w:tcW w:w="2410" w:type="dxa"/>
            <w:vAlign w:val="center"/>
          </w:tcPr>
          <w:p w14:paraId="2635B90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B0C892">
      <w:pPr>
        <w:pStyle w:val="21"/>
        <w:rPr>
          <w:rFonts w:ascii="Arial" w:hAnsi="Arial" w:cs="Arial"/>
          <w:sz w:val="18"/>
          <w:szCs w:val="18"/>
        </w:rPr>
      </w:pPr>
    </w:p>
    <w:tbl>
      <w:tblPr>
        <w:tblStyle w:val="4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  <w:gridCol w:w="1276"/>
      </w:tblGrid>
      <w:tr w14:paraId="3363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2"/>
            <w:shd w:val="clear" w:color="auto" w:fill="BEBEBE" w:themeFill="background1" w:themeFillShade="BF"/>
            <w:vAlign w:val="center"/>
          </w:tcPr>
          <w:p w14:paraId="3D885C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 SÍNTESE DAS ATIVIDADES (Mínimo 30 horas)</w:t>
            </w:r>
          </w:p>
        </w:tc>
      </w:tr>
      <w:tr w14:paraId="1BC1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auto"/>
            <w:vAlign w:val="center"/>
          </w:tcPr>
          <w:p w14:paraId="0CE155A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09D59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Horas</w:t>
            </w:r>
          </w:p>
        </w:tc>
      </w:tr>
      <w:tr w14:paraId="7060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auto"/>
          </w:tcPr>
          <w:p w14:paraId="7BAC8C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de carga horária ministrada (Mínimo 12h)</w:t>
            </w:r>
          </w:p>
        </w:tc>
        <w:tc>
          <w:tcPr>
            <w:tcW w:w="1276" w:type="dxa"/>
            <w:shd w:val="clear" w:color="auto" w:fill="auto"/>
          </w:tcPr>
          <w:p w14:paraId="2598C2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B45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auto"/>
          </w:tcPr>
          <w:p w14:paraId="36181AB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de carga horária para preparação e observação participativa na disciplina (Máximo 10h)</w:t>
            </w:r>
          </w:p>
        </w:tc>
        <w:tc>
          <w:tcPr>
            <w:tcW w:w="1276" w:type="dxa"/>
            <w:shd w:val="clear" w:color="auto" w:fill="auto"/>
          </w:tcPr>
          <w:p w14:paraId="55C5406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9E6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auto"/>
          </w:tcPr>
          <w:p w14:paraId="0E3EFE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Atendimento a discentes da graduação (Máximo 8h)</w:t>
            </w:r>
          </w:p>
        </w:tc>
        <w:tc>
          <w:tcPr>
            <w:tcW w:w="1276" w:type="dxa"/>
            <w:shd w:val="clear" w:color="auto" w:fill="auto"/>
          </w:tcPr>
          <w:p w14:paraId="21AAA0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985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auto"/>
          </w:tcPr>
          <w:p w14:paraId="4E33A7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 (descrever)</w:t>
            </w:r>
          </w:p>
        </w:tc>
        <w:tc>
          <w:tcPr>
            <w:tcW w:w="1276" w:type="dxa"/>
            <w:shd w:val="clear" w:color="auto" w:fill="auto"/>
          </w:tcPr>
          <w:p w14:paraId="2EB24E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010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auto"/>
          </w:tcPr>
          <w:p w14:paraId="135DA69E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 total:</w:t>
            </w:r>
          </w:p>
        </w:tc>
        <w:tc>
          <w:tcPr>
            <w:tcW w:w="1276" w:type="dxa"/>
            <w:shd w:val="clear" w:color="auto" w:fill="auto"/>
          </w:tcPr>
          <w:p w14:paraId="0ACDB12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C799D5">
      <w:pPr>
        <w:pStyle w:val="21"/>
        <w:rPr>
          <w:rFonts w:ascii="Arial" w:hAnsi="Arial" w:cs="Arial"/>
          <w:sz w:val="18"/>
          <w:szCs w:val="18"/>
        </w:rPr>
      </w:pPr>
    </w:p>
    <w:tbl>
      <w:tblPr>
        <w:tblStyle w:val="4"/>
        <w:tblW w:w="10207" w:type="dxa"/>
        <w:tblInd w:w="-8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733AA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2054E0A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 ARTICULAÇÃO</w:t>
            </w:r>
          </w:p>
        </w:tc>
      </w:tr>
      <w:tr w14:paraId="7C527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</w:tcPr>
          <w:p w14:paraId="2D414916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Exponha de que maneira as atividades a serem realizadas fazem articulação com a graduação</w:t>
            </w:r>
          </w:p>
          <w:p w14:paraId="3C9D9627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(Aproximadamente 150 palavras)</w:t>
            </w:r>
          </w:p>
          <w:p w14:paraId="049622C0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0EBFC54B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6E0081CB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083ACE46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5307F872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248047C0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684D6617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D2FCE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B2F6A2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4"/>
        <w:tblW w:w="10205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"/>
        <w:gridCol w:w="3302"/>
        <w:gridCol w:w="3346"/>
        <w:gridCol w:w="3425"/>
      </w:tblGrid>
      <w:tr w14:paraId="3956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434" w:type="dxa"/>
            <w:gridSpan w:val="2"/>
            <w:vAlign w:val="top"/>
          </w:tcPr>
          <w:p w14:paraId="4AC52658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AC42A4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1EEFD0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C6D81A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Discente</w:t>
            </w:r>
          </w:p>
        </w:tc>
        <w:tc>
          <w:tcPr>
            <w:tcW w:w="3346" w:type="dxa"/>
            <w:vAlign w:val="top"/>
          </w:tcPr>
          <w:p w14:paraId="6F8D4E6D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124B4D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B20CBE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5D4717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Orientador</w:t>
            </w:r>
          </w:p>
        </w:tc>
        <w:tc>
          <w:tcPr>
            <w:tcW w:w="3425" w:type="dxa"/>
            <w:vAlign w:val="top"/>
          </w:tcPr>
          <w:p w14:paraId="333087E0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578BE1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880390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7D41E8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Professor responsável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pela disciplina</w:t>
            </w:r>
          </w:p>
        </w:tc>
      </w:tr>
      <w:tr w14:paraId="3DC10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46" w:hRule="atLeast"/>
        </w:trPr>
        <w:tc>
          <w:tcPr>
            <w:tcW w:w="3302" w:type="dxa"/>
          </w:tcPr>
          <w:p w14:paraId="36DA1F5E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6" w:type="dxa"/>
          </w:tcPr>
          <w:p w14:paraId="3A0ED8F3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</w:tcPr>
          <w:p w14:paraId="54B738B8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12"/>
        <w:tblW w:w="1020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8"/>
        <w:gridCol w:w="5122"/>
      </w:tblGrid>
      <w:tr w14:paraId="0780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0200" w:type="dxa"/>
            <w:gridSpan w:val="2"/>
          </w:tcPr>
          <w:p w14:paraId="0C75350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PARECER DA COMISSÃO DE BOLSAS DO PRPGEM:</w:t>
            </w:r>
          </w:p>
          <w:p w14:paraId="42BDDE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6FD44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 xml:space="preserve">Considerando que o presente relatório expressa o cumprimento das exigências dispostas no regulamento de bolsas do PRPGEM para as atividades de estágio de docência, e que o mesmo está anuído pelo(a) orientador(a) do(a) bolsista, voto favorável à aprovação. </w:t>
            </w: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 </w:t>
            </w:r>
          </w:p>
          <w:p w14:paraId="772D461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D91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078" w:type="dxa"/>
          </w:tcPr>
          <w:p w14:paraId="797707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Data:</w:t>
            </w:r>
            <w:bookmarkStart w:id="0" w:name="_GoBack"/>
            <w:bookmarkEnd w:id="0"/>
          </w:p>
        </w:tc>
        <w:tc>
          <w:tcPr>
            <w:tcW w:w="5122" w:type="dxa"/>
          </w:tcPr>
          <w:p w14:paraId="665748D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do parecerista:</w:t>
            </w:r>
          </w:p>
          <w:p w14:paraId="0D3F41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86F6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5CF116">
      <w:pPr>
        <w:rPr>
          <w:rFonts w:ascii="Arial" w:hAnsi="Arial" w:cs="Arial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1808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BA22F">
    <w:pPr>
      <w:pStyle w:val="10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1831340</wp:posOffset>
              </wp:positionH>
              <wp:positionV relativeFrom="paragraph">
                <wp:posOffset>-176530</wp:posOffset>
              </wp:positionV>
              <wp:extent cx="1832610" cy="3079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2CCE71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33F891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44.2pt;margin-top:-13.9pt;height:24.25pt;width:144.3pt;mso-position-horizontal-relative:margin;z-index:251660288;mso-width-relative:page;mso-height-relative:page;" fillcolor="#FFFFFF" filled="t" stroked="f" coordsize="21600,21600" o:gfxdata="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QfiLnXAAAACgEA&#10;AA8AAAAAAAAAAQAgAAAAIgAAAGRycy9kb3ducmV2LnhtbFBLAQIUABQAAAAIAIdO4kCi8JDY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 w14:paraId="4A2CCE71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33F89141"/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0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772A0B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2694D4DE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36B71FA4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297pt;margin-top:-22.5pt;height:40.25pt;width:174.3pt;z-index:251661312;mso-width-relative:page;mso-height-relative:page;" fillcolor="#FFFFFF" filled="t" stroked="f" coordsize="21600,21600" o:gfxdata="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4BXJ2QAAAAoB&#10;AAAPAAAAAAAAAAEAIAAAACIAAABkcnMvZG93bnJldi54bWxQSwECFAAUAAAACACHTuJAuM7IJBoC&#10;AAA9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70772A0B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2694D4DE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36B71FA4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580864">
                          <w:pPr>
                            <w:pStyle w:val="13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7246C296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1FA3F8AB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70877B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-48pt;margin-top:-23pt;height:36.35pt;width:169.75pt;mso-position-horizontal-relative:margin;z-index:251659264;mso-width-relative:page;mso-height-relative:page;" fillcolor="#FFFFFF" filled="t" stroked="f" coordsize="21600,21600" o:gfxdata="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pq1L3XAAAACgEA&#10;AA8AAAAAAAAAAQAgAAAAIgAAAGRycy9kb3ducmV2LnhtbFBLAQIUABQAAAAIAIdO4kDHnbRX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 w14:paraId="5E580864">
                    <w:pPr>
                      <w:pStyle w:val="13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7246C296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1FA3F8AB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70877B7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42395">
    <w:pPr>
      <w:pStyle w:val="8"/>
    </w:pPr>
    <w:r>
      <w:rPr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-163830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4349115</wp:posOffset>
          </wp:positionH>
          <wp:positionV relativeFrom="paragraph">
            <wp:posOffset>-140335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77D16"/>
    <w:rsid w:val="00085C8A"/>
    <w:rsid w:val="000939F0"/>
    <w:rsid w:val="000E54C7"/>
    <w:rsid w:val="00115B4D"/>
    <w:rsid w:val="00125EDB"/>
    <w:rsid w:val="00132BBA"/>
    <w:rsid w:val="001647B2"/>
    <w:rsid w:val="001F288E"/>
    <w:rsid w:val="00292815"/>
    <w:rsid w:val="002B7E57"/>
    <w:rsid w:val="002D3047"/>
    <w:rsid w:val="002E059F"/>
    <w:rsid w:val="002F4F6B"/>
    <w:rsid w:val="00313DF7"/>
    <w:rsid w:val="00314B52"/>
    <w:rsid w:val="00331E38"/>
    <w:rsid w:val="00337E3D"/>
    <w:rsid w:val="00365A6A"/>
    <w:rsid w:val="0038519E"/>
    <w:rsid w:val="003919C1"/>
    <w:rsid w:val="003A041E"/>
    <w:rsid w:val="003A34B1"/>
    <w:rsid w:val="003B584F"/>
    <w:rsid w:val="003D3AAB"/>
    <w:rsid w:val="003D4438"/>
    <w:rsid w:val="003E2091"/>
    <w:rsid w:val="003F1C76"/>
    <w:rsid w:val="004B6893"/>
    <w:rsid w:val="004D3E1C"/>
    <w:rsid w:val="004E6841"/>
    <w:rsid w:val="00500912"/>
    <w:rsid w:val="00531954"/>
    <w:rsid w:val="00533F43"/>
    <w:rsid w:val="0058216D"/>
    <w:rsid w:val="00585811"/>
    <w:rsid w:val="005D21A9"/>
    <w:rsid w:val="005E099F"/>
    <w:rsid w:val="00607114"/>
    <w:rsid w:val="006248F2"/>
    <w:rsid w:val="00665AA0"/>
    <w:rsid w:val="00676FEB"/>
    <w:rsid w:val="00681ADD"/>
    <w:rsid w:val="00681F75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B2F4A"/>
    <w:rsid w:val="007B3765"/>
    <w:rsid w:val="007B50D8"/>
    <w:rsid w:val="007C5715"/>
    <w:rsid w:val="007D421B"/>
    <w:rsid w:val="008008C0"/>
    <w:rsid w:val="008101F4"/>
    <w:rsid w:val="00814E1C"/>
    <w:rsid w:val="00824A42"/>
    <w:rsid w:val="00860877"/>
    <w:rsid w:val="00872F4E"/>
    <w:rsid w:val="008A4073"/>
    <w:rsid w:val="008B0ABB"/>
    <w:rsid w:val="009557C9"/>
    <w:rsid w:val="009D20E0"/>
    <w:rsid w:val="009F3FE6"/>
    <w:rsid w:val="00A11B8E"/>
    <w:rsid w:val="00A55626"/>
    <w:rsid w:val="00AA2955"/>
    <w:rsid w:val="00AB0835"/>
    <w:rsid w:val="00AD54D9"/>
    <w:rsid w:val="00B02A0A"/>
    <w:rsid w:val="00B1176D"/>
    <w:rsid w:val="00B271E5"/>
    <w:rsid w:val="00B93C34"/>
    <w:rsid w:val="00B94F02"/>
    <w:rsid w:val="00BC4BFA"/>
    <w:rsid w:val="00C00675"/>
    <w:rsid w:val="00C06221"/>
    <w:rsid w:val="00C20827"/>
    <w:rsid w:val="00C36DA3"/>
    <w:rsid w:val="00C50AFA"/>
    <w:rsid w:val="00C63525"/>
    <w:rsid w:val="00C66584"/>
    <w:rsid w:val="00C74D7E"/>
    <w:rsid w:val="00CF1C52"/>
    <w:rsid w:val="00D05DA1"/>
    <w:rsid w:val="00D1291D"/>
    <w:rsid w:val="00D33E3C"/>
    <w:rsid w:val="00D505AF"/>
    <w:rsid w:val="00DA40B3"/>
    <w:rsid w:val="00DA5EA7"/>
    <w:rsid w:val="00DE4CE9"/>
    <w:rsid w:val="00DF5D56"/>
    <w:rsid w:val="00E41CE3"/>
    <w:rsid w:val="00E6171B"/>
    <w:rsid w:val="00E7193E"/>
    <w:rsid w:val="00E739E4"/>
    <w:rsid w:val="00E75596"/>
    <w:rsid w:val="00E82810"/>
    <w:rsid w:val="00E94D56"/>
    <w:rsid w:val="00E95E00"/>
    <w:rsid w:val="00F147C3"/>
    <w:rsid w:val="00F14E7A"/>
    <w:rsid w:val="00F5472C"/>
    <w:rsid w:val="00F706EF"/>
    <w:rsid w:val="00F96739"/>
    <w:rsid w:val="05C10096"/>
    <w:rsid w:val="7152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uiPriority w:val="99"/>
    <w:rPr>
      <w:b/>
      <w:bCs/>
    </w:rPr>
  </w:style>
  <w:style w:type="paragraph" w:styleId="10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uiPriority w:val="99"/>
  </w:style>
  <w:style w:type="character" w:customStyle="1" w:styleId="15">
    <w:name w:val="Rodapé Char"/>
    <w:basedOn w:val="3"/>
    <w:link w:val="10"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qFormat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E9F4F-1B59-4915-849A-32F11CD013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165</Words>
  <Characters>990</Characters>
  <Lines>8</Lines>
  <Paragraphs>2</Paragraphs>
  <TotalTime>0</TotalTime>
  <ScaleCrop>false</ScaleCrop>
  <LinksUpToDate>false</LinksUpToDate>
  <CharactersWithSpaces>1110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2024-06-10T19:34:00Z</dcterms:created>
  <dc:creator>Cliente</dc:creator>
  <cp:lastModifiedBy>Unespar</cp:lastModifiedBy>
  <dcterms:modified xsi:type="dcterms:W3CDTF">2025-10-31T18:36:51Z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86B3A7CC14014A86B2B50BDC03D6DFC8_12</vt:lpwstr>
  </property>
</Properties>
</file>